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D3F" w:rsidRPr="00202D3F" w:rsidRDefault="00202D3F" w:rsidP="00202D3F">
      <w:pPr>
        <w:rPr>
          <w:b/>
          <w:sz w:val="28"/>
          <w:szCs w:val="28"/>
        </w:rPr>
      </w:pPr>
      <w:r w:rsidRPr="00202D3F">
        <w:rPr>
          <w:b/>
          <w:sz w:val="28"/>
          <w:szCs w:val="28"/>
        </w:rPr>
        <w:t>Refereeravonden vakgroep specialisten ouderengeneeskunde Noorderbreedte 2020</w:t>
      </w:r>
    </w:p>
    <w:p w:rsidR="00202D3F" w:rsidRPr="00202D3F" w:rsidRDefault="00202D3F" w:rsidP="00202D3F">
      <w:pPr>
        <w:rPr>
          <w:b/>
          <w:sz w:val="24"/>
          <w:szCs w:val="24"/>
        </w:rPr>
      </w:pPr>
    </w:p>
    <w:p w:rsidR="00202D3F" w:rsidRPr="00202D3F" w:rsidRDefault="00202D3F" w:rsidP="00202D3F">
      <w:pPr>
        <w:rPr>
          <w:sz w:val="24"/>
          <w:szCs w:val="24"/>
        </w:rPr>
      </w:pPr>
      <w:r w:rsidRPr="00202D3F">
        <w:rPr>
          <w:b/>
          <w:sz w:val="24"/>
          <w:szCs w:val="24"/>
        </w:rPr>
        <w:t>Doel</w:t>
      </w:r>
      <w:r w:rsidRPr="00202D3F">
        <w:rPr>
          <w:sz w:val="24"/>
          <w:szCs w:val="24"/>
        </w:rPr>
        <w:t xml:space="preserve">: kennis uitwisselen en gezamenlijke verdieping en discussie met betrekking tot relevante onderwerpen m.b.t. </w:t>
      </w:r>
      <w:r w:rsidR="006913B1">
        <w:rPr>
          <w:sz w:val="24"/>
          <w:szCs w:val="24"/>
        </w:rPr>
        <w:t xml:space="preserve">het bespreken van richtlijnen van </w:t>
      </w:r>
      <w:proofErr w:type="spellStart"/>
      <w:r w:rsidR="006913B1">
        <w:rPr>
          <w:sz w:val="24"/>
          <w:szCs w:val="24"/>
        </w:rPr>
        <w:t>Verenso</w:t>
      </w:r>
      <w:proofErr w:type="spellEnd"/>
      <w:r w:rsidR="006913B1">
        <w:rPr>
          <w:sz w:val="24"/>
          <w:szCs w:val="24"/>
        </w:rPr>
        <w:t xml:space="preserve"> en </w:t>
      </w:r>
      <w:r w:rsidRPr="00202D3F">
        <w:rPr>
          <w:sz w:val="24"/>
          <w:szCs w:val="24"/>
        </w:rPr>
        <w:t>de ouderengeneeskundige praktijk van Noorderbreedte.</w:t>
      </w:r>
    </w:p>
    <w:p w:rsidR="00202D3F" w:rsidRPr="00202D3F" w:rsidRDefault="00202D3F" w:rsidP="00202D3F">
      <w:pPr>
        <w:rPr>
          <w:sz w:val="24"/>
          <w:szCs w:val="24"/>
        </w:rPr>
      </w:pPr>
    </w:p>
    <w:p w:rsidR="00202D3F" w:rsidRPr="00202D3F" w:rsidRDefault="00202D3F" w:rsidP="00202D3F">
      <w:pPr>
        <w:rPr>
          <w:sz w:val="24"/>
          <w:szCs w:val="24"/>
        </w:rPr>
      </w:pPr>
      <w:r w:rsidRPr="00202D3F">
        <w:rPr>
          <w:b/>
          <w:sz w:val="24"/>
          <w:szCs w:val="24"/>
        </w:rPr>
        <w:t>Nevendoelen</w:t>
      </w:r>
      <w:r w:rsidRPr="00202D3F">
        <w:rPr>
          <w:sz w:val="24"/>
          <w:szCs w:val="24"/>
        </w:rPr>
        <w:t>:</w:t>
      </w:r>
    </w:p>
    <w:p w:rsidR="00202D3F" w:rsidRPr="00202D3F" w:rsidRDefault="00202D3F" w:rsidP="00202D3F">
      <w:pPr>
        <w:rPr>
          <w:sz w:val="24"/>
          <w:szCs w:val="24"/>
        </w:rPr>
      </w:pPr>
      <w:r w:rsidRPr="00202D3F">
        <w:rPr>
          <w:sz w:val="24"/>
          <w:szCs w:val="24"/>
        </w:rPr>
        <w:t>-‘podium’ voor deelnemers om onderwerpen waarin ze specifieke expertise en/of interesse hebben te presenteren aan collega’s.</w:t>
      </w:r>
    </w:p>
    <w:p w:rsidR="00202D3F" w:rsidRPr="00202D3F" w:rsidRDefault="00202D3F" w:rsidP="00202D3F">
      <w:pPr>
        <w:rPr>
          <w:sz w:val="24"/>
          <w:szCs w:val="24"/>
        </w:rPr>
      </w:pPr>
      <w:r w:rsidRPr="00202D3F">
        <w:rPr>
          <w:sz w:val="24"/>
          <w:szCs w:val="24"/>
        </w:rPr>
        <w:t>- idem in het kader van de opleiding tot specialist oudergeneeskunde of verpleegkundig specialist bv het presenteren van bv een CAT of ‘eindscriptie’.</w:t>
      </w:r>
    </w:p>
    <w:p w:rsidR="00202D3F" w:rsidRPr="00202D3F" w:rsidRDefault="00202D3F" w:rsidP="00202D3F">
      <w:pPr>
        <w:rPr>
          <w:sz w:val="24"/>
          <w:szCs w:val="24"/>
        </w:rPr>
      </w:pPr>
      <w:r w:rsidRPr="00202D3F">
        <w:rPr>
          <w:sz w:val="24"/>
          <w:szCs w:val="24"/>
        </w:rPr>
        <w:t>- refereren van relevante reviews of verslag van bijgewoonde bijscholingen.</w:t>
      </w:r>
    </w:p>
    <w:p w:rsidR="00202D3F" w:rsidRPr="00202D3F" w:rsidRDefault="00202D3F" w:rsidP="00202D3F">
      <w:pPr>
        <w:rPr>
          <w:sz w:val="24"/>
          <w:szCs w:val="24"/>
        </w:rPr>
      </w:pPr>
      <w:r w:rsidRPr="00202D3F">
        <w:rPr>
          <w:sz w:val="24"/>
          <w:szCs w:val="24"/>
        </w:rPr>
        <w:t>- naar aanleiding van de verdieping in een specifiek onderwerp afspraken maken over bijstelling van beleid en/of praktijk.</w:t>
      </w:r>
    </w:p>
    <w:p w:rsidR="00202D3F" w:rsidRPr="00202D3F" w:rsidRDefault="00202D3F" w:rsidP="00202D3F">
      <w:pPr>
        <w:rPr>
          <w:sz w:val="24"/>
          <w:szCs w:val="24"/>
        </w:rPr>
      </w:pPr>
      <w:bookmarkStart w:id="0" w:name="_GoBack"/>
      <w:bookmarkEnd w:id="0"/>
      <w:r w:rsidRPr="00202D3F">
        <w:rPr>
          <w:sz w:val="24"/>
          <w:szCs w:val="24"/>
        </w:rPr>
        <w:t>- behalen van accreditatiepunten.</w:t>
      </w:r>
    </w:p>
    <w:p w:rsidR="00202D3F" w:rsidRPr="00202D3F" w:rsidRDefault="00202D3F" w:rsidP="00202D3F">
      <w:pPr>
        <w:rPr>
          <w:sz w:val="24"/>
          <w:szCs w:val="24"/>
        </w:rPr>
      </w:pPr>
    </w:p>
    <w:p w:rsidR="00202D3F" w:rsidRPr="00202D3F" w:rsidRDefault="00202D3F" w:rsidP="00202D3F">
      <w:pPr>
        <w:rPr>
          <w:sz w:val="24"/>
          <w:szCs w:val="24"/>
        </w:rPr>
      </w:pPr>
      <w:r w:rsidRPr="00202D3F">
        <w:rPr>
          <w:b/>
          <w:sz w:val="24"/>
          <w:szCs w:val="24"/>
        </w:rPr>
        <w:t>Deelnemers</w:t>
      </w:r>
      <w:r w:rsidRPr="00202D3F">
        <w:rPr>
          <w:sz w:val="24"/>
          <w:szCs w:val="24"/>
        </w:rPr>
        <w:t xml:space="preserve">: specialisten ouderengeneeskunde (i.o.), verpleegkundig specialisten (i.o.) </w:t>
      </w:r>
    </w:p>
    <w:p w:rsidR="00202D3F" w:rsidRPr="00202D3F" w:rsidRDefault="00202D3F" w:rsidP="00202D3F">
      <w:pPr>
        <w:rPr>
          <w:sz w:val="24"/>
          <w:szCs w:val="24"/>
        </w:rPr>
      </w:pPr>
      <w:r>
        <w:rPr>
          <w:sz w:val="24"/>
          <w:szCs w:val="24"/>
        </w:rPr>
        <w:t>Basisartsen, c</w:t>
      </w:r>
      <w:r w:rsidRPr="00202D3F">
        <w:rPr>
          <w:sz w:val="24"/>
          <w:szCs w:val="24"/>
        </w:rPr>
        <w:t>oassistenten en huisartsen in opleiding die op de betreffende datum stage lopen binnen N.B zijn ook welkom.</w:t>
      </w:r>
    </w:p>
    <w:p w:rsidR="00202D3F" w:rsidRPr="00202D3F" w:rsidRDefault="00202D3F" w:rsidP="00202D3F">
      <w:pPr>
        <w:rPr>
          <w:sz w:val="24"/>
          <w:szCs w:val="24"/>
        </w:rPr>
      </w:pPr>
    </w:p>
    <w:p w:rsidR="00202D3F" w:rsidRPr="00202D3F" w:rsidRDefault="00202D3F" w:rsidP="00202D3F">
      <w:pPr>
        <w:rPr>
          <w:sz w:val="24"/>
          <w:szCs w:val="24"/>
        </w:rPr>
      </w:pPr>
      <w:r w:rsidRPr="00202D3F">
        <w:rPr>
          <w:sz w:val="24"/>
          <w:szCs w:val="24"/>
        </w:rPr>
        <w:t>Afhankelijk van het onderwerp kunnen ook leden van een andere vakgroep van Noorderbreedte uitgenodigd worden. Dit wordt per onderwerp bepaald</w:t>
      </w:r>
      <w:r w:rsidR="005C1407">
        <w:rPr>
          <w:sz w:val="24"/>
          <w:szCs w:val="24"/>
        </w:rPr>
        <w:t xml:space="preserve"> door de inleidende SO</w:t>
      </w:r>
      <w:r w:rsidRPr="00202D3F">
        <w:rPr>
          <w:sz w:val="24"/>
          <w:szCs w:val="24"/>
        </w:rPr>
        <w:t>, tenzij nadrukkelijk anders in de vakgroep afgesproken.</w:t>
      </w:r>
    </w:p>
    <w:p w:rsidR="00202D3F" w:rsidRPr="00202D3F" w:rsidRDefault="00202D3F" w:rsidP="00202D3F">
      <w:pPr>
        <w:rPr>
          <w:sz w:val="24"/>
          <w:szCs w:val="24"/>
        </w:rPr>
      </w:pPr>
    </w:p>
    <w:p w:rsidR="00202D3F" w:rsidRPr="00AC340D" w:rsidRDefault="00202D3F" w:rsidP="00202D3F">
      <w:pPr>
        <w:rPr>
          <w:sz w:val="24"/>
          <w:szCs w:val="24"/>
        </w:rPr>
      </w:pPr>
      <w:r w:rsidRPr="00202D3F">
        <w:rPr>
          <w:b/>
          <w:sz w:val="24"/>
          <w:szCs w:val="24"/>
        </w:rPr>
        <w:t>Inhoud</w:t>
      </w:r>
      <w:r w:rsidRPr="00202D3F">
        <w:rPr>
          <w:sz w:val="24"/>
          <w:szCs w:val="24"/>
        </w:rPr>
        <w:t xml:space="preserve">: per keer is minimaal één specialist ouderengeneeskunde of andere arts van </w:t>
      </w:r>
      <w:r w:rsidRPr="00AC340D">
        <w:rPr>
          <w:sz w:val="24"/>
          <w:szCs w:val="24"/>
        </w:rPr>
        <w:t>Noorderbreedte inleider. Er kan daarnaast ook een inleider van een andere vakgroep van Noorderbreedte of iemand van extern uitgenodigd worden.</w:t>
      </w:r>
    </w:p>
    <w:p w:rsidR="00202D3F" w:rsidRPr="00AC340D" w:rsidRDefault="00202D3F" w:rsidP="00202D3F">
      <w:pPr>
        <w:rPr>
          <w:sz w:val="24"/>
          <w:szCs w:val="24"/>
        </w:rPr>
      </w:pPr>
      <w:r w:rsidRPr="00AC340D">
        <w:rPr>
          <w:sz w:val="24"/>
          <w:szCs w:val="24"/>
        </w:rPr>
        <w:t xml:space="preserve">                    </w:t>
      </w:r>
    </w:p>
    <w:p w:rsidR="00202D3F" w:rsidRPr="00AC340D" w:rsidRDefault="00202D3F" w:rsidP="00202D3F">
      <w:pPr>
        <w:rPr>
          <w:sz w:val="24"/>
          <w:szCs w:val="24"/>
        </w:rPr>
      </w:pPr>
      <w:r w:rsidRPr="00AC340D">
        <w:rPr>
          <w:b/>
          <w:sz w:val="24"/>
          <w:szCs w:val="24"/>
        </w:rPr>
        <w:t>Frequentie</w:t>
      </w:r>
      <w:r w:rsidRPr="00AC340D">
        <w:rPr>
          <w:sz w:val="24"/>
          <w:szCs w:val="24"/>
        </w:rPr>
        <w:t>: 4 maal per jaar, aansluitend aan vakgroep.</w:t>
      </w:r>
    </w:p>
    <w:p w:rsidR="00202D3F" w:rsidRPr="00AC340D" w:rsidRDefault="00202D3F" w:rsidP="00202D3F">
      <w:pPr>
        <w:rPr>
          <w:sz w:val="24"/>
          <w:szCs w:val="24"/>
        </w:rPr>
      </w:pPr>
    </w:p>
    <w:p w:rsidR="00202D3F" w:rsidRPr="00AC340D" w:rsidRDefault="0031077C" w:rsidP="00202D3F">
      <w:pPr>
        <w:rPr>
          <w:b/>
          <w:sz w:val="24"/>
          <w:szCs w:val="24"/>
        </w:rPr>
      </w:pPr>
      <w:r w:rsidRPr="00AC340D">
        <w:rPr>
          <w:b/>
          <w:sz w:val="24"/>
          <w:szCs w:val="24"/>
        </w:rPr>
        <w:t>Voorstel o</w:t>
      </w:r>
      <w:r w:rsidR="00202D3F" w:rsidRPr="00AC340D">
        <w:rPr>
          <w:b/>
          <w:sz w:val="24"/>
          <w:szCs w:val="24"/>
        </w:rPr>
        <w:t>nderwerpen voor 2020</w:t>
      </w:r>
    </w:p>
    <w:p w:rsidR="00AC340D" w:rsidRPr="00AC340D" w:rsidRDefault="00AC340D" w:rsidP="00AC340D">
      <w:pPr>
        <w:pStyle w:val="Lijstalinea"/>
        <w:numPr>
          <w:ilvl w:val="0"/>
          <w:numId w:val="3"/>
        </w:numPr>
        <w:rPr>
          <w:sz w:val="24"/>
          <w:szCs w:val="24"/>
        </w:rPr>
      </w:pPr>
      <w:proofErr w:type="spellStart"/>
      <w:r w:rsidRPr="00AC340D">
        <w:rPr>
          <w:sz w:val="24"/>
          <w:szCs w:val="24"/>
        </w:rPr>
        <w:t>Parkinson</w:t>
      </w:r>
      <w:proofErr w:type="spellEnd"/>
      <w:r w:rsidRPr="00AC340D">
        <w:rPr>
          <w:sz w:val="24"/>
          <w:szCs w:val="24"/>
        </w:rPr>
        <w:t xml:space="preserve"> en </w:t>
      </w:r>
      <w:proofErr w:type="spellStart"/>
      <w:r w:rsidRPr="00AC340D">
        <w:rPr>
          <w:sz w:val="24"/>
          <w:szCs w:val="24"/>
        </w:rPr>
        <w:t>parkinsonrevalidatie</w:t>
      </w:r>
      <w:proofErr w:type="spellEnd"/>
      <w:r w:rsidRPr="00AC340D">
        <w:rPr>
          <w:sz w:val="24"/>
          <w:szCs w:val="24"/>
        </w:rPr>
        <w:t xml:space="preserve"> (bijv. handreiking </w:t>
      </w:r>
      <w:proofErr w:type="spellStart"/>
      <w:r w:rsidRPr="00AC340D">
        <w:rPr>
          <w:sz w:val="24"/>
          <w:szCs w:val="24"/>
        </w:rPr>
        <w:t>verenso</w:t>
      </w:r>
      <w:proofErr w:type="spellEnd"/>
      <w:r w:rsidRPr="00AC340D">
        <w:rPr>
          <w:sz w:val="24"/>
          <w:szCs w:val="24"/>
        </w:rPr>
        <w:t xml:space="preserve">, </w:t>
      </w:r>
      <w:proofErr w:type="spellStart"/>
      <w:r w:rsidRPr="00AC340D">
        <w:rPr>
          <w:sz w:val="24"/>
          <w:szCs w:val="24"/>
        </w:rPr>
        <w:t>parkinsonrevalidatie</w:t>
      </w:r>
      <w:proofErr w:type="spellEnd"/>
      <w:r w:rsidRPr="00AC340D">
        <w:rPr>
          <w:sz w:val="24"/>
          <w:szCs w:val="24"/>
        </w:rPr>
        <w:t xml:space="preserve">, punt voor </w:t>
      </w:r>
      <w:proofErr w:type="spellStart"/>
      <w:r w:rsidRPr="00AC340D">
        <w:rPr>
          <w:sz w:val="24"/>
          <w:szCs w:val="24"/>
        </w:rPr>
        <w:t>parkinson</w:t>
      </w:r>
      <w:proofErr w:type="spellEnd"/>
      <w:r w:rsidRPr="00AC340D">
        <w:rPr>
          <w:sz w:val="24"/>
          <w:szCs w:val="24"/>
        </w:rPr>
        <w:t>)</w:t>
      </w:r>
    </w:p>
    <w:p w:rsidR="00AC340D" w:rsidRPr="00AC340D" w:rsidRDefault="00AC340D" w:rsidP="00AC340D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AC340D">
        <w:rPr>
          <w:sz w:val="24"/>
          <w:szCs w:val="24"/>
        </w:rPr>
        <w:t xml:space="preserve">Huntington en </w:t>
      </w:r>
      <w:proofErr w:type="spellStart"/>
      <w:r w:rsidRPr="00AC340D">
        <w:rPr>
          <w:sz w:val="24"/>
          <w:szCs w:val="24"/>
        </w:rPr>
        <w:t>huntingtonpoli</w:t>
      </w:r>
      <w:proofErr w:type="spellEnd"/>
      <w:r w:rsidRPr="00AC340D">
        <w:rPr>
          <w:sz w:val="24"/>
          <w:szCs w:val="24"/>
        </w:rPr>
        <w:t xml:space="preserve">  </w:t>
      </w:r>
    </w:p>
    <w:p w:rsidR="00AC340D" w:rsidRPr="00AC340D" w:rsidRDefault="00AC340D" w:rsidP="00AC340D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AC340D">
        <w:rPr>
          <w:sz w:val="24"/>
          <w:szCs w:val="24"/>
        </w:rPr>
        <w:t>Overgang GGZ-indicatie naar WLZ (met psychiater en psychologen)</w:t>
      </w:r>
    </w:p>
    <w:p w:rsidR="00AC340D" w:rsidRPr="00AC340D" w:rsidRDefault="00AC340D" w:rsidP="00AC340D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AC340D">
        <w:rPr>
          <w:sz w:val="24"/>
          <w:szCs w:val="24"/>
        </w:rPr>
        <w:t>Triage (</w:t>
      </w:r>
      <w:proofErr w:type="spellStart"/>
      <w:r w:rsidRPr="00AC340D">
        <w:rPr>
          <w:sz w:val="24"/>
          <w:szCs w:val="24"/>
        </w:rPr>
        <w:t>ikv</w:t>
      </w:r>
      <w:proofErr w:type="spellEnd"/>
      <w:r w:rsidRPr="00AC340D">
        <w:rPr>
          <w:sz w:val="24"/>
          <w:szCs w:val="24"/>
        </w:rPr>
        <w:t xml:space="preserve"> </w:t>
      </w:r>
      <w:proofErr w:type="spellStart"/>
      <w:r w:rsidRPr="00AC340D">
        <w:rPr>
          <w:sz w:val="24"/>
          <w:szCs w:val="24"/>
        </w:rPr>
        <w:t>taakherrijking</w:t>
      </w:r>
      <w:proofErr w:type="spellEnd"/>
      <w:r w:rsidRPr="00AC340D">
        <w:rPr>
          <w:sz w:val="24"/>
          <w:szCs w:val="24"/>
        </w:rPr>
        <w:t>), gebruik van tools als SBAR en EWS (met VVAR?)</w:t>
      </w:r>
    </w:p>
    <w:p w:rsidR="00AC340D" w:rsidRPr="00AC340D" w:rsidRDefault="00AC340D" w:rsidP="00AC340D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AC340D">
        <w:rPr>
          <w:sz w:val="24"/>
          <w:szCs w:val="24"/>
        </w:rPr>
        <w:t xml:space="preserve">Spraak/taalstoornissen na CVA acuut en langdurig </w:t>
      </w:r>
      <w:proofErr w:type="spellStart"/>
      <w:r w:rsidRPr="00AC340D">
        <w:rPr>
          <w:sz w:val="24"/>
          <w:szCs w:val="24"/>
        </w:rPr>
        <w:t>ism</w:t>
      </w:r>
      <w:proofErr w:type="spellEnd"/>
      <w:r w:rsidRPr="00AC340D">
        <w:rPr>
          <w:sz w:val="24"/>
          <w:szCs w:val="24"/>
        </w:rPr>
        <w:t xml:space="preserve"> bijv. logopedie en GRZ-artsen </w:t>
      </w:r>
    </w:p>
    <w:p w:rsidR="00AC340D" w:rsidRPr="00AC340D" w:rsidRDefault="00AC340D" w:rsidP="00AC340D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AC340D">
        <w:rPr>
          <w:sz w:val="24"/>
          <w:szCs w:val="24"/>
        </w:rPr>
        <w:t>Palliatieve zorg / euthanasie bij (vergevorderde) dementie</w:t>
      </w:r>
    </w:p>
    <w:p w:rsidR="00AC340D" w:rsidRPr="00AC340D" w:rsidRDefault="00AC340D" w:rsidP="00AC340D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AC340D">
        <w:rPr>
          <w:sz w:val="24"/>
          <w:szCs w:val="24"/>
        </w:rPr>
        <w:t xml:space="preserve">Hoe ga je om met een hoge werkdruk (hoe doe je het nu en wat zou je willen? Focus, </w:t>
      </w:r>
      <w:proofErr w:type="spellStart"/>
      <w:r w:rsidRPr="00AC340D">
        <w:rPr>
          <w:sz w:val="24"/>
          <w:szCs w:val="24"/>
        </w:rPr>
        <w:t>mindfullness</w:t>
      </w:r>
      <w:proofErr w:type="spellEnd"/>
      <w:r w:rsidRPr="00AC340D">
        <w:rPr>
          <w:sz w:val="24"/>
          <w:szCs w:val="24"/>
        </w:rPr>
        <w:t xml:space="preserve"> </w:t>
      </w:r>
      <w:proofErr w:type="spellStart"/>
      <w:r w:rsidRPr="00AC340D">
        <w:rPr>
          <w:sz w:val="24"/>
          <w:szCs w:val="24"/>
        </w:rPr>
        <w:t>etc</w:t>
      </w:r>
      <w:proofErr w:type="spellEnd"/>
      <w:r w:rsidRPr="00AC340D">
        <w:rPr>
          <w:sz w:val="24"/>
          <w:szCs w:val="24"/>
        </w:rPr>
        <w:t>)</w:t>
      </w:r>
    </w:p>
    <w:p w:rsidR="00202D3F" w:rsidRPr="00AC340D" w:rsidRDefault="00202D3F" w:rsidP="00202D3F">
      <w:pPr>
        <w:rPr>
          <w:sz w:val="24"/>
          <w:szCs w:val="24"/>
        </w:rPr>
      </w:pPr>
    </w:p>
    <w:p w:rsidR="00202D3F" w:rsidRPr="00AC340D" w:rsidRDefault="00202D3F" w:rsidP="00202D3F">
      <w:pPr>
        <w:rPr>
          <w:sz w:val="24"/>
          <w:szCs w:val="24"/>
        </w:rPr>
      </w:pPr>
      <w:r w:rsidRPr="00AC340D">
        <w:rPr>
          <w:sz w:val="24"/>
          <w:szCs w:val="24"/>
        </w:rPr>
        <w:t>Eline Vredeveld</w:t>
      </w:r>
    </w:p>
    <w:p w:rsidR="00202D3F" w:rsidRDefault="00202D3F" w:rsidP="00202D3F">
      <w:pPr>
        <w:rPr>
          <w:sz w:val="24"/>
          <w:szCs w:val="24"/>
        </w:rPr>
      </w:pPr>
    </w:p>
    <w:p w:rsidR="00202D3F" w:rsidRPr="00202D3F" w:rsidRDefault="00AC340D" w:rsidP="00202D3F">
      <w:pPr>
        <w:rPr>
          <w:sz w:val="24"/>
          <w:szCs w:val="24"/>
        </w:rPr>
      </w:pPr>
      <w:r>
        <w:rPr>
          <w:sz w:val="24"/>
          <w:szCs w:val="24"/>
        </w:rPr>
        <w:t>02-01-2020</w:t>
      </w:r>
    </w:p>
    <w:p w:rsidR="00202D3F" w:rsidRPr="00202D3F" w:rsidRDefault="00202D3F" w:rsidP="00202D3F">
      <w:pPr>
        <w:rPr>
          <w:sz w:val="24"/>
          <w:szCs w:val="24"/>
        </w:rPr>
      </w:pPr>
    </w:p>
    <w:p w:rsidR="00202D3F" w:rsidRPr="00202D3F" w:rsidRDefault="00202D3F" w:rsidP="00202D3F">
      <w:pPr>
        <w:rPr>
          <w:b/>
          <w:sz w:val="24"/>
          <w:szCs w:val="24"/>
        </w:rPr>
      </w:pPr>
    </w:p>
    <w:p w:rsidR="00202D3F" w:rsidRPr="00202D3F" w:rsidRDefault="00202D3F" w:rsidP="00202D3F">
      <w:pPr>
        <w:rPr>
          <w:sz w:val="24"/>
          <w:szCs w:val="24"/>
        </w:rPr>
      </w:pPr>
    </w:p>
    <w:p w:rsidR="008B1788" w:rsidRPr="00202D3F" w:rsidRDefault="008B1788">
      <w:pPr>
        <w:rPr>
          <w:sz w:val="24"/>
          <w:szCs w:val="24"/>
        </w:rPr>
      </w:pPr>
    </w:p>
    <w:p w:rsidR="00202D3F" w:rsidRPr="00202D3F" w:rsidRDefault="00202D3F">
      <w:pPr>
        <w:rPr>
          <w:sz w:val="24"/>
          <w:szCs w:val="24"/>
        </w:rPr>
      </w:pPr>
    </w:p>
    <w:sectPr w:rsidR="00202D3F" w:rsidRPr="00202D3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42B74"/>
    <w:multiLevelType w:val="hybridMultilevel"/>
    <w:tmpl w:val="87A89E0C"/>
    <w:lvl w:ilvl="0" w:tplc="9D38089C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C6540A"/>
    <w:multiLevelType w:val="hybridMultilevel"/>
    <w:tmpl w:val="1A92CE7E"/>
    <w:lvl w:ilvl="0" w:tplc="7BF4BDF0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D3F"/>
    <w:rsid w:val="00202D3F"/>
    <w:rsid w:val="0022557F"/>
    <w:rsid w:val="0031077C"/>
    <w:rsid w:val="0031269D"/>
    <w:rsid w:val="005C1407"/>
    <w:rsid w:val="006913B1"/>
    <w:rsid w:val="008B1788"/>
    <w:rsid w:val="00AC340D"/>
    <w:rsid w:val="00B0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02D3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02D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02D3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02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5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830142FD.dotm</Template>
  <TotalTime>125</TotalTime>
  <Pages>1</Pages>
  <Words>286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Zorggroep Noorderbreedte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Vredeveld, Eline</dc:creator>
  <cp:lastModifiedBy>Vredeveld, Eline</cp:lastModifiedBy>
  <cp:revision>11</cp:revision>
  <dcterms:created xsi:type="dcterms:W3CDTF">2019-12-23T08:02:00Z</dcterms:created>
  <dcterms:modified xsi:type="dcterms:W3CDTF">2020-01-27T08:20:00Z</dcterms:modified>
</cp:coreProperties>
</file>